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1B" w:rsidRPr="00CA73DA" w:rsidRDefault="00DE461B" w:rsidP="00DE461B">
      <w:pPr>
        <w:rPr>
          <w:b/>
          <w:sz w:val="28"/>
          <w:szCs w:val="28"/>
        </w:rPr>
      </w:pPr>
      <w:r w:rsidRPr="00CA73DA">
        <w:rPr>
          <w:b/>
          <w:sz w:val="28"/>
          <w:szCs w:val="28"/>
        </w:rPr>
        <w:t>К 100-летию комсомола</w:t>
      </w:r>
    </w:p>
    <w:p w:rsidR="00DE461B" w:rsidRPr="00CA73DA" w:rsidRDefault="00DE461B" w:rsidP="00DE461B">
      <w:pPr>
        <w:jc w:val="center"/>
        <w:rPr>
          <w:b/>
          <w:sz w:val="28"/>
          <w:szCs w:val="28"/>
        </w:rPr>
      </w:pPr>
      <w:r w:rsidRPr="00CA73DA">
        <w:rPr>
          <w:b/>
          <w:sz w:val="28"/>
          <w:szCs w:val="28"/>
        </w:rPr>
        <w:t>Форсировали и побеждали</w:t>
      </w:r>
    </w:p>
    <w:p w:rsidR="00DE461B" w:rsidRPr="00CA73DA" w:rsidRDefault="00DE461B" w:rsidP="00DE461B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73DA">
        <w:rPr>
          <w:rFonts w:ascii="Times New Roman" w:hAnsi="Times New Roman" w:cs="Times New Roman"/>
          <w:b/>
          <w:bCs/>
          <w:sz w:val="28"/>
          <w:szCs w:val="28"/>
        </w:rPr>
        <w:t xml:space="preserve">В наших материалах, опубликованных в газете и посвящённых 100-летию комсомола, мы рассказывали о становлении комсомольских организаций на </w:t>
      </w:r>
      <w:proofErr w:type="spellStart"/>
      <w:r w:rsidRPr="00CA73DA">
        <w:rPr>
          <w:rFonts w:ascii="Times New Roman" w:hAnsi="Times New Roman" w:cs="Times New Roman"/>
          <w:b/>
          <w:bCs/>
          <w:sz w:val="28"/>
          <w:szCs w:val="28"/>
        </w:rPr>
        <w:t>Селижаровской</w:t>
      </w:r>
      <w:proofErr w:type="spellEnd"/>
      <w:r w:rsidRPr="00CA73DA">
        <w:rPr>
          <w:rFonts w:ascii="Times New Roman" w:hAnsi="Times New Roman" w:cs="Times New Roman"/>
          <w:b/>
          <w:bCs/>
          <w:sz w:val="28"/>
          <w:szCs w:val="28"/>
        </w:rPr>
        <w:t xml:space="preserve"> земле и людях, которые принимали самое непосредственное участие. Совсем недавно в Твери прошла презентация книги «Это наша с тобой биография», в которой размещены материалы о двух секретарях </w:t>
      </w:r>
      <w:proofErr w:type="spellStart"/>
      <w:r w:rsidRPr="00CA73DA">
        <w:rPr>
          <w:rFonts w:ascii="Times New Roman" w:hAnsi="Times New Roman" w:cs="Times New Roman"/>
          <w:b/>
          <w:bCs/>
          <w:sz w:val="28"/>
          <w:szCs w:val="28"/>
        </w:rPr>
        <w:t>Селижаровского</w:t>
      </w:r>
      <w:proofErr w:type="spellEnd"/>
      <w:r w:rsidRPr="00CA73DA">
        <w:rPr>
          <w:rFonts w:ascii="Times New Roman" w:hAnsi="Times New Roman" w:cs="Times New Roman"/>
          <w:b/>
          <w:bCs/>
          <w:sz w:val="28"/>
          <w:szCs w:val="28"/>
        </w:rPr>
        <w:t xml:space="preserve"> райкома комсомола, Смирнове Николае Васильевиче и </w:t>
      </w:r>
      <w:proofErr w:type="spellStart"/>
      <w:r w:rsidRPr="00CA73DA">
        <w:rPr>
          <w:rFonts w:ascii="Times New Roman" w:hAnsi="Times New Roman" w:cs="Times New Roman"/>
          <w:b/>
          <w:bCs/>
          <w:sz w:val="28"/>
          <w:szCs w:val="28"/>
        </w:rPr>
        <w:t>Бобылёве</w:t>
      </w:r>
      <w:proofErr w:type="spellEnd"/>
      <w:r w:rsidRPr="00CA73DA">
        <w:rPr>
          <w:rFonts w:ascii="Times New Roman" w:hAnsi="Times New Roman" w:cs="Times New Roman"/>
          <w:b/>
          <w:bCs/>
          <w:sz w:val="28"/>
          <w:szCs w:val="28"/>
        </w:rPr>
        <w:t xml:space="preserve"> Сергее Андреевиче, участниках Великой Отечественной войны, которые впоследствии служили в рядах Советской Армии и стали генералами.</w:t>
      </w:r>
    </w:p>
    <w:p w:rsidR="00DE461B" w:rsidRPr="00CA73DA" w:rsidRDefault="00DD4378" w:rsidP="00DE461B">
      <w:pPr>
        <w:pStyle w:val="a3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1836420</wp:posOffset>
            </wp:positionV>
            <wp:extent cx="1619885" cy="2406650"/>
            <wp:effectExtent l="19050" t="0" r="0" b="0"/>
            <wp:wrapTight wrapText="bothSides">
              <wp:wrapPolygon edited="0">
                <wp:start x="-254" y="0"/>
                <wp:lineTo x="-254" y="21372"/>
                <wp:lineTo x="21592" y="21372"/>
                <wp:lineTo x="21592" y="0"/>
                <wp:lineTo x="-254" y="0"/>
              </wp:wrapPolygon>
            </wp:wrapTight>
            <wp:docPr id="1" name="Рисунок 0" descr="Тихомиров 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хомиров И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61B"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Осенью 1943 года, 75 лет назад, после побед в Сталинградской битве и на Курской дуге, </w:t>
      </w:r>
      <w:r w:rsidR="00DE461B" w:rsidRPr="00CA73DA">
        <w:rPr>
          <w:rFonts w:ascii="Times New Roman" w:hAnsi="Times New Roman" w:cs="Times New Roman"/>
          <w:spacing w:val="2"/>
          <w:sz w:val="28"/>
          <w:szCs w:val="28"/>
        </w:rPr>
        <w:t xml:space="preserve">продолжались кровопролитные </w:t>
      </w:r>
      <w:r w:rsidR="00DE461B"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бои за Днепр. В Директиве Ставки ВГК, подписанной И. Сталиным, </w:t>
      </w:r>
      <w:r w:rsidR="00DE461B" w:rsidRPr="00CA73DA">
        <w:rPr>
          <w:rFonts w:ascii="Times New Roman" w:hAnsi="Times New Roman" w:cs="Times New Roman"/>
          <w:spacing w:val="7"/>
          <w:sz w:val="28"/>
          <w:szCs w:val="28"/>
        </w:rPr>
        <w:t xml:space="preserve">А. Антоновым, рекомендуется: </w:t>
      </w:r>
      <w:r w:rsidR="00DE461B" w:rsidRPr="00CA73DA">
        <w:rPr>
          <w:rFonts w:ascii="Times New Roman" w:hAnsi="Times New Roman" w:cs="Times New Roman"/>
          <w:spacing w:val="2"/>
          <w:sz w:val="28"/>
          <w:szCs w:val="28"/>
        </w:rPr>
        <w:t xml:space="preserve">«За форсирование такой реки, </w:t>
      </w:r>
      <w:r w:rsidR="00DE461B"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как река Днепр в районе Смоленска и ниже, и равных Днепру рек по трудности форсирования, названных выше командиров и частей представлять к присвоению звания Героя Советского Союза». </w:t>
      </w:r>
      <w:r w:rsidR="00DE461B" w:rsidRPr="00CA73DA">
        <w:rPr>
          <w:rFonts w:ascii="Times New Roman" w:hAnsi="Times New Roman" w:cs="Times New Roman"/>
          <w:spacing w:val="13"/>
          <w:sz w:val="28"/>
          <w:szCs w:val="28"/>
        </w:rPr>
        <w:t>Такого «золотого» звездопа</w:t>
      </w:r>
      <w:r w:rsidR="00DE461B" w:rsidRPr="00CA73DA">
        <w:rPr>
          <w:rFonts w:ascii="Times New Roman" w:hAnsi="Times New Roman" w:cs="Times New Roman"/>
          <w:spacing w:val="5"/>
          <w:sz w:val="28"/>
          <w:szCs w:val="28"/>
        </w:rPr>
        <w:t xml:space="preserve">да </w:t>
      </w:r>
      <w:r w:rsidR="00DE461B" w:rsidRPr="00CA73DA">
        <w:rPr>
          <w:rFonts w:ascii="Times New Roman" w:hAnsi="Times New Roman" w:cs="Times New Roman"/>
          <w:spacing w:val="4"/>
          <w:sz w:val="28"/>
          <w:szCs w:val="28"/>
        </w:rPr>
        <w:t xml:space="preserve">не было за все годы войны. </w:t>
      </w:r>
      <w:r w:rsidR="00DE461B" w:rsidRPr="00CA73DA">
        <w:rPr>
          <w:rFonts w:ascii="Times New Roman" w:hAnsi="Times New Roman" w:cs="Times New Roman"/>
          <w:spacing w:val="2"/>
          <w:sz w:val="28"/>
          <w:szCs w:val="28"/>
        </w:rPr>
        <w:t xml:space="preserve">2438 воинов были удостоены </w:t>
      </w:r>
      <w:r w:rsidR="00DE461B"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этого высокого звания. Среди них и наши земляки. Об одном – Герое Советского Союза Тихомирове Иване Николаевиче, погибшем в </w:t>
      </w:r>
      <w:proofErr w:type="gramStart"/>
      <w:r w:rsidR="00DE461B" w:rsidRPr="00CA73DA">
        <w:rPr>
          <w:rFonts w:ascii="Times New Roman" w:hAnsi="Times New Roman" w:cs="Times New Roman"/>
          <w:spacing w:val="-4"/>
          <w:sz w:val="28"/>
          <w:szCs w:val="28"/>
        </w:rPr>
        <w:t>г</w:t>
      </w:r>
      <w:proofErr w:type="gramEnd"/>
      <w:r w:rsidR="00DE461B"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. Запорожье при форсировании Днепра на острове </w:t>
      </w:r>
      <w:proofErr w:type="spellStart"/>
      <w:r w:rsidR="00DE461B" w:rsidRPr="00CA73DA">
        <w:rPr>
          <w:rFonts w:ascii="Times New Roman" w:hAnsi="Times New Roman" w:cs="Times New Roman"/>
          <w:spacing w:val="-4"/>
          <w:sz w:val="28"/>
          <w:szCs w:val="28"/>
        </w:rPr>
        <w:t>Хортица</w:t>
      </w:r>
      <w:proofErr w:type="spellEnd"/>
      <w:r w:rsidR="00DE461B"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, мы уже рассказывали нашим читателям. Политрук Иван Тихомиров форсировал Днепр в составе 5-го отдельного штурмового батальона 3-го Украинского фронта. В боях погибло 58 офицеров этого батальона. Кроме гвардии политрука И.Н. Тихомирова, звания Героя Советского Союза также удостоен заместитель командира батальона гвардии капитан </w:t>
      </w:r>
      <w:proofErr w:type="spellStart"/>
      <w:r w:rsidR="00DE461B" w:rsidRPr="00CA73DA">
        <w:rPr>
          <w:rFonts w:ascii="Times New Roman" w:hAnsi="Times New Roman" w:cs="Times New Roman"/>
          <w:spacing w:val="-4"/>
          <w:sz w:val="28"/>
          <w:szCs w:val="28"/>
        </w:rPr>
        <w:t>Токмин</w:t>
      </w:r>
      <w:proofErr w:type="spellEnd"/>
      <w:r w:rsidR="00DE461B"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 Иван </w:t>
      </w:r>
      <w:proofErr w:type="spellStart"/>
      <w:r w:rsidR="00DE461B" w:rsidRPr="00CA73DA">
        <w:rPr>
          <w:rFonts w:ascii="Times New Roman" w:hAnsi="Times New Roman" w:cs="Times New Roman"/>
          <w:spacing w:val="-4"/>
          <w:sz w:val="28"/>
          <w:szCs w:val="28"/>
        </w:rPr>
        <w:t>Климентьевич</w:t>
      </w:r>
      <w:proofErr w:type="spellEnd"/>
      <w:r w:rsidR="00DE461B" w:rsidRPr="00CA73DA">
        <w:rPr>
          <w:rFonts w:ascii="Times New Roman" w:hAnsi="Times New Roman" w:cs="Times New Roman"/>
          <w:spacing w:val="-4"/>
          <w:sz w:val="28"/>
          <w:szCs w:val="28"/>
        </w:rPr>
        <w:t>. К сожалению, ни один из погибших в послевоенные годы не был увековечен на памятниках города, и запорожцы не знали об их подвиге. Только 14 октября 2012 года, в 69-ю годовщину освобождения города от немецких захватчиков, была исправлена историческая несправедливость – установлена мемориальная плита офицерам 5-го ОШБ.</w:t>
      </w:r>
    </w:p>
    <w:p w:rsidR="00DE461B" w:rsidRPr="00CA73DA" w:rsidRDefault="00DE461B" w:rsidP="00DE461B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CA73DA">
        <w:rPr>
          <w:rFonts w:ascii="Times New Roman" w:hAnsi="Times New Roman" w:cs="Times New Roman"/>
          <w:spacing w:val="-4"/>
          <w:sz w:val="28"/>
          <w:szCs w:val="28"/>
        </w:rPr>
        <w:t>Битва за Днепр – это ряд вза</w:t>
      </w:r>
      <w:r w:rsidRPr="00CA73DA">
        <w:rPr>
          <w:rFonts w:ascii="Times New Roman" w:hAnsi="Times New Roman" w:cs="Times New Roman"/>
          <w:spacing w:val="7"/>
          <w:sz w:val="28"/>
          <w:szCs w:val="28"/>
        </w:rPr>
        <w:t xml:space="preserve">имосвязанных стратегических </w:t>
      </w:r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операций, проведённых во второй половине 1943 года. С обеих сторон в ней участвовало до 4 миллионов человек, а фронт растянулся на </w:t>
      </w:r>
      <w:smartTag w:uri="urn:schemas-microsoft-com:office:smarttags" w:element="metricconverter">
        <w:smartTagPr>
          <w:attr w:name="ProductID" w:val="1400 километров"/>
        </w:smartTagPr>
        <w:r w:rsidRPr="00CA73DA">
          <w:rPr>
            <w:rFonts w:ascii="Times New Roman" w:hAnsi="Times New Roman" w:cs="Times New Roman"/>
            <w:spacing w:val="-4"/>
            <w:sz w:val="28"/>
            <w:szCs w:val="28"/>
          </w:rPr>
          <w:t>1400 километров</w:t>
        </w:r>
      </w:smartTag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. В результате четырёхмесячных боёв левый берег Днепра был освобождён от немецких захватчиков. В ходе операции бойцы Красной Армии форсировали реку, создали несколько плацдармов для наступления, освободили Киев. </w:t>
      </w:r>
    </w:p>
    <w:p w:rsidR="00DE461B" w:rsidRPr="00CA73DA" w:rsidRDefault="00DE461B" w:rsidP="00DE461B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CA73DA">
        <w:rPr>
          <w:rFonts w:ascii="Times New Roman" w:hAnsi="Times New Roman" w:cs="Times New Roman"/>
          <w:spacing w:val="7"/>
          <w:sz w:val="28"/>
          <w:szCs w:val="28"/>
        </w:rPr>
        <w:t>5 октября 1943 года Жуков писал жене: «Дела у нас по-</w:t>
      </w:r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прежнему неплохие. Сидим на Днепре. Немцы </w:t>
      </w:r>
      <w:proofErr w:type="gramStart"/>
      <w:r w:rsidRPr="00CA73DA">
        <w:rPr>
          <w:rFonts w:ascii="Times New Roman" w:hAnsi="Times New Roman" w:cs="Times New Roman"/>
          <w:spacing w:val="-4"/>
          <w:sz w:val="28"/>
          <w:szCs w:val="28"/>
        </w:rPr>
        <w:t>хотят</w:t>
      </w:r>
      <w:proofErr w:type="gramEnd"/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 во что бы то ни стало удержаться, но, видимо, это им не удастся. Я по-прежнему езжу по армиям, в вагоне не могу – характер, видимо, такой. Больше тянет в поле, к войскам. Там я как рыба в воде». Ещё одно письмо от 23 октября: «Дела у нас на фронте сейчас идут хорошо. Правда, на некоторых участках происходит заминка. Но это, пожалуй, неизбежно после такого продвижения. Хотелось скорее покончить с Киевом и тогда бы приехать в Москву, но вот пока досадная задержка. Если дела пойдут, думаю дней через восемь быть в Москве, если разрешит Хозяин (Сталин)». </w:t>
      </w:r>
    </w:p>
    <w:p w:rsidR="00DE461B" w:rsidRPr="00CA73DA" w:rsidRDefault="00DE461B" w:rsidP="00DE461B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CA73DA">
        <w:rPr>
          <w:rFonts w:ascii="Times New Roman" w:hAnsi="Times New Roman" w:cs="Times New Roman"/>
          <w:spacing w:val="5"/>
          <w:sz w:val="28"/>
          <w:szCs w:val="28"/>
        </w:rPr>
        <w:t>Совсем недавно на здании</w:t>
      </w:r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A73DA">
        <w:rPr>
          <w:rFonts w:ascii="Times New Roman" w:hAnsi="Times New Roman" w:cs="Times New Roman"/>
          <w:spacing w:val="-4"/>
          <w:sz w:val="28"/>
          <w:szCs w:val="28"/>
        </w:rPr>
        <w:t>Максимковской</w:t>
      </w:r>
      <w:proofErr w:type="spellEnd"/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 основной школы была открыта мемориальная доска Герою Советского Союза </w:t>
      </w:r>
      <w:proofErr w:type="spellStart"/>
      <w:r w:rsidRPr="00CA73DA">
        <w:rPr>
          <w:rFonts w:ascii="Times New Roman" w:hAnsi="Times New Roman" w:cs="Times New Roman"/>
          <w:spacing w:val="2"/>
          <w:sz w:val="28"/>
          <w:szCs w:val="28"/>
        </w:rPr>
        <w:t>Гуданову</w:t>
      </w:r>
      <w:proofErr w:type="spellEnd"/>
      <w:r w:rsidRPr="00CA73DA">
        <w:rPr>
          <w:rFonts w:ascii="Times New Roman" w:hAnsi="Times New Roman" w:cs="Times New Roman"/>
          <w:spacing w:val="2"/>
          <w:sz w:val="28"/>
          <w:szCs w:val="28"/>
        </w:rPr>
        <w:t xml:space="preserve"> Александру Никитови</w:t>
      </w:r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чу. Наша газета, как и о Тихомирове, не раз рассказывала о его героическом пути и фронтовых буднях. 9 мая 1959 года было опубликовано письмо его фронтового товарища, который разыскивал Александра </w:t>
      </w:r>
      <w:proofErr w:type="spellStart"/>
      <w:r w:rsidRPr="00CA73DA">
        <w:rPr>
          <w:rFonts w:ascii="Times New Roman" w:hAnsi="Times New Roman" w:cs="Times New Roman"/>
          <w:spacing w:val="-4"/>
          <w:sz w:val="28"/>
          <w:szCs w:val="28"/>
        </w:rPr>
        <w:t>Гуданова</w:t>
      </w:r>
      <w:proofErr w:type="spellEnd"/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. К. Смирнов обращался к </w:t>
      </w:r>
      <w:r w:rsidR="00DD4378">
        <w:rPr>
          <w:rFonts w:ascii="Times New Roman" w:hAnsi="Times New Roman" w:cs="Times New Roman"/>
          <w:noProof/>
          <w:spacing w:val="-4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146050</wp:posOffset>
            </wp:positionV>
            <wp:extent cx="1537335" cy="2449830"/>
            <wp:effectExtent l="19050" t="0" r="5715" b="0"/>
            <wp:wrapTight wrapText="bothSides">
              <wp:wrapPolygon edited="0">
                <wp:start x="-268" y="0"/>
                <wp:lineTo x="-268" y="21499"/>
                <wp:lineTo x="21680" y="21499"/>
                <wp:lineTo x="21680" y="0"/>
                <wp:lineTo x="-268" y="0"/>
              </wp:wrapPolygon>
            </wp:wrapTight>
            <wp:docPr id="2" name="Рисунок 1" descr="Гуданов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данов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военному комиссару: «Прошу Вас как военачальника и как родного брата, если Вы знаете адрес Александра </w:t>
      </w:r>
      <w:proofErr w:type="spellStart"/>
      <w:r w:rsidRPr="00CA73DA">
        <w:rPr>
          <w:rFonts w:ascii="Times New Roman" w:hAnsi="Times New Roman" w:cs="Times New Roman"/>
          <w:spacing w:val="-4"/>
          <w:sz w:val="28"/>
          <w:szCs w:val="28"/>
        </w:rPr>
        <w:t>Гуданова</w:t>
      </w:r>
      <w:proofErr w:type="spellEnd"/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, сообщите мне. Мы с </w:t>
      </w:r>
      <w:proofErr w:type="spellStart"/>
      <w:r w:rsidRPr="00CA73DA">
        <w:rPr>
          <w:rFonts w:ascii="Times New Roman" w:hAnsi="Times New Roman" w:cs="Times New Roman"/>
          <w:spacing w:val="-4"/>
          <w:sz w:val="28"/>
          <w:szCs w:val="28"/>
        </w:rPr>
        <w:t>Гудановым</w:t>
      </w:r>
      <w:proofErr w:type="spellEnd"/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 прошли боевой путь до Берлина. Последний раз в боях он был тяжело ранен в правую ногу 2 мая 1945 года в 6 часов утра. Я его вынес из боя, сделал перевязку, отправил в медсанбат и с тех пор больше не видел. Ранее я пытался наладить письменную связь, но мои розыски были безрезультатны. Откровенно говоря, мы были очень хорошие друзья по борьбе с фашизмом».</w:t>
      </w:r>
    </w:p>
    <w:p w:rsidR="00DE461B" w:rsidRPr="00CA73DA" w:rsidRDefault="00DE461B" w:rsidP="00DE461B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Друзья действительно встретились 14 лет спустя в </w:t>
      </w:r>
      <w:proofErr w:type="gramStart"/>
      <w:r w:rsidRPr="00CA73DA">
        <w:rPr>
          <w:rFonts w:ascii="Times New Roman" w:hAnsi="Times New Roman" w:cs="Times New Roman"/>
          <w:spacing w:val="-4"/>
          <w:sz w:val="28"/>
          <w:szCs w:val="28"/>
        </w:rPr>
        <w:t>г</w:t>
      </w:r>
      <w:proofErr w:type="gramEnd"/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. Калинине, как об этом рассказала его дочь при открытии мемориальной доски. Валентина Александровна напомнила тогда присутствующим, что за годы войны комсомолец отличился во многих сражениях, в том числе и в битве на Днепре. В те осенние дни 1943 года молодой лейтенант Александр </w:t>
      </w:r>
      <w:proofErr w:type="spellStart"/>
      <w:r w:rsidRPr="00CA73DA">
        <w:rPr>
          <w:rFonts w:ascii="Times New Roman" w:hAnsi="Times New Roman" w:cs="Times New Roman"/>
          <w:spacing w:val="-4"/>
          <w:sz w:val="28"/>
          <w:szCs w:val="28"/>
        </w:rPr>
        <w:t>Гуданов</w:t>
      </w:r>
      <w:proofErr w:type="spellEnd"/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 впервые был представлен к званию Героя Советского Союза. Но судьба распорядилась по-другому. Он дошёл до Берлина, совершив не один подвиг с бойцами своего подразделения. Однажды, как рассказала дочь, его пленили на территории Германии. Три немецких солдата обыскали, забрали оружие, документы и повели в штаб. Осветительные ракеты вынуждали их давать команду: «Ложись». И все четверо неоднократно ложились на землю. Улучив момент, Александр </w:t>
      </w:r>
      <w:proofErr w:type="spellStart"/>
      <w:r w:rsidRPr="00CA73DA">
        <w:rPr>
          <w:rFonts w:ascii="Times New Roman" w:hAnsi="Times New Roman" w:cs="Times New Roman"/>
          <w:spacing w:val="-4"/>
          <w:sz w:val="28"/>
          <w:szCs w:val="28"/>
        </w:rPr>
        <w:t>Гуданов</w:t>
      </w:r>
      <w:proofErr w:type="spellEnd"/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 вытащил пистолет, провалившийся через галифе в сапог, и перестрелял фашистов. Вернулся в своё подразделение. Сюжетов трагических и смешных на его фронтовых дорогах было немало. </w:t>
      </w:r>
    </w:p>
    <w:p w:rsidR="00DE461B" w:rsidRPr="00CA73DA" w:rsidRDefault="00DE461B" w:rsidP="00DE461B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Из наградных листов можно узнать, что в день, когда фронтовой друг вытащил его с поля боя, их штурмовой отряд 74-й Гвардейской стрелковой дивизии смог преодолеть водную преграду. Но прежде чем форсировать канал другим подразделениям, отряд старшего лейтенанта </w:t>
      </w:r>
      <w:proofErr w:type="spellStart"/>
      <w:r w:rsidRPr="00CA73DA">
        <w:rPr>
          <w:rFonts w:ascii="Times New Roman" w:hAnsi="Times New Roman" w:cs="Times New Roman"/>
          <w:spacing w:val="-4"/>
          <w:sz w:val="28"/>
          <w:szCs w:val="28"/>
        </w:rPr>
        <w:t>Гуданова</w:t>
      </w:r>
      <w:proofErr w:type="spellEnd"/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 овладел кварталом, прилегающим к каналу. </w:t>
      </w:r>
      <w:proofErr w:type="spellStart"/>
      <w:r w:rsidRPr="00CA73DA">
        <w:rPr>
          <w:rFonts w:ascii="Times New Roman" w:hAnsi="Times New Roman" w:cs="Times New Roman"/>
          <w:spacing w:val="-4"/>
          <w:sz w:val="28"/>
          <w:szCs w:val="28"/>
        </w:rPr>
        <w:t>Гуданов</w:t>
      </w:r>
      <w:proofErr w:type="spellEnd"/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 и его бойцы под покровом густого дыма прорвались на другой берег и ликвидировали вражеских автоматчиков, залёгших в подвалах. Окружили </w:t>
      </w:r>
      <w:r w:rsidRPr="00CA73DA">
        <w:rPr>
          <w:rFonts w:ascii="Times New Roman" w:hAnsi="Times New Roman" w:cs="Times New Roman"/>
          <w:spacing w:val="5"/>
          <w:sz w:val="28"/>
          <w:szCs w:val="28"/>
        </w:rPr>
        <w:t xml:space="preserve">их, дождались прихода новых </w:t>
      </w:r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подразделений, которые во главе с комбатом форсировали канал. Но в это время противник открыл огонь, и комбат был убит. Командование батальоном принял </w:t>
      </w:r>
      <w:proofErr w:type="spellStart"/>
      <w:r w:rsidRPr="00CA73DA">
        <w:rPr>
          <w:rFonts w:ascii="Times New Roman" w:hAnsi="Times New Roman" w:cs="Times New Roman"/>
          <w:spacing w:val="-4"/>
          <w:sz w:val="28"/>
          <w:szCs w:val="28"/>
        </w:rPr>
        <w:t>Гуданов</w:t>
      </w:r>
      <w:proofErr w:type="spellEnd"/>
      <w:r w:rsidRPr="00CA73DA">
        <w:rPr>
          <w:rFonts w:ascii="Times New Roman" w:hAnsi="Times New Roman" w:cs="Times New Roman"/>
          <w:spacing w:val="-4"/>
          <w:sz w:val="28"/>
          <w:szCs w:val="28"/>
        </w:rPr>
        <w:t>. Несколько подразделений ликвидировали осаждённый не</w:t>
      </w:r>
      <w:r w:rsidRPr="00CA73DA">
        <w:rPr>
          <w:rFonts w:ascii="Times New Roman" w:hAnsi="Times New Roman" w:cs="Times New Roman"/>
          <w:spacing w:val="2"/>
          <w:sz w:val="28"/>
          <w:szCs w:val="28"/>
        </w:rPr>
        <w:t xml:space="preserve">мецкий гарнизон, над которым </w:t>
      </w:r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взвился красный флаг. Александр </w:t>
      </w:r>
      <w:proofErr w:type="spellStart"/>
      <w:r w:rsidRPr="00CA73DA">
        <w:rPr>
          <w:rFonts w:ascii="Times New Roman" w:hAnsi="Times New Roman" w:cs="Times New Roman"/>
          <w:spacing w:val="-4"/>
          <w:sz w:val="28"/>
          <w:szCs w:val="28"/>
        </w:rPr>
        <w:t>Гуданов</w:t>
      </w:r>
      <w:proofErr w:type="spellEnd"/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 в этом бою был тяжело ранен, но до выполнения боевой задачи оставался в строю. Звание Героя Советского Союза ему было присвоено 15 мая 1946 года.</w:t>
      </w:r>
    </w:p>
    <w:p w:rsidR="00DE461B" w:rsidRPr="00CA73DA" w:rsidRDefault="00DD4378" w:rsidP="00DE461B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noProof/>
          <w:spacing w:val="-5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72390</wp:posOffset>
            </wp:positionV>
            <wp:extent cx="1584960" cy="2320290"/>
            <wp:effectExtent l="19050" t="0" r="0" b="0"/>
            <wp:wrapTight wrapText="bothSides">
              <wp:wrapPolygon edited="0">
                <wp:start x="-260" y="0"/>
                <wp:lineTo x="-260" y="21458"/>
                <wp:lineTo x="21548" y="21458"/>
                <wp:lineTo x="21548" y="0"/>
                <wp:lineTo x="-260" y="0"/>
              </wp:wrapPolygon>
            </wp:wrapTight>
            <wp:docPr id="3" name="Рисунок 2" descr="Беляев Аркади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яев Аркадий Иванови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В отличие от него, родившегося в деревне </w:t>
      </w:r>
      <w:proofErr w:type="gramStart"/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t>Провалённая</w:t>
      </w:r>
      <w:proofErr w:type="gramEnd"/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, его земляк Беляев Аркадий из деревни Заозерье </w:t>
      </w:r>
      <w:proofErr w:type="spellStart"/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t>Оковецкого</w:t>
      </w:r>
      <w:proofErr w:type="spellEnd"/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 сельсовета не провоевал и года. Гвардии рядовой Аркадий Беляев, призванный в марте 1943 года, погиб в октябре при форсировании Днепра. Это вся скупая информация о </w:t>
      </w:r>
      <w:proofErr w:type="gramStart"/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t>совершенно молоденьком</w:t>
      </w:r>
      <w:proofErr w:type="gramEnd"/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 деревенском пареньке, прожившем всего 18 лет, как пишет в редакцию в письме его брат Владимир Дмитриевич </w:t>
      </w:r>
      <w:proofErr w:type="spellStart"/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t>Карандашов</w:t>
      </w:r>
      <w:proofErr w:type="spellEnd"/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. «Миллионы жизней таких молодых защитников Отечества, как мой брат, на войне оборвала беспощадная пуля </w:t>
      </w:r>
      <w:r w:rsidR="00DE461B" w:rsidRPr="00CA73DA">
        <w:rPr>
          <w:rFonts w:ascii="Times New Roman" w:hAnsi="Times New Roman" w:cs="Times New Roman"/>
          <w:spacing w:val="2"/>
          <w:sz w:val="28"/>
          <w:szCs w:val="28"/>
        </w:rPr>
        <w:t xml:space="preserve">фашизма. Другой информации, </w:t>
      </w:r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кроме воспоминаний преждевременно умершей от горя и слёз нашей матери Акулины Матвеевны, почти нет. В архивном отделе мне представили данные переписи хозяйства колхоза «Правда» в деревне Заозерье, где указывается, что Аркадий родился 7 января 1925 года. Грамотность – 9 классов. Мать рассказывала, что он был способным и прилежным учеником. В </w:t>
      </w:r>
      <w:proofErr w:type="spellStart"/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t>Рыловской</w:t>
      </w:r>
      <w:proofErr w:type="spellEnd"/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 начальной школе, затем в </w:t>
      </w:r>
      <w:proofErr w:type="spellStart"/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t>Оковецкой</w:t>
      </w:r>
      <w:proofErr w:type="spellEnd"/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 средней </w:t>
      </w:r>
      <w:r w:rsidR="00DE461B" w:rsidRPr="00CA73DA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учился на отлично, принимал активное участие во всех пионерских делах, и его наградили путёвкой в пионерский лагерь «Артек». Крым, Чёрное море, Ялта, экскурсия во дворец Воронцова покорили воображение деревенского паренька. Великолепное отношение к детям, прекрасное питание, отличные спортивные и культурно-массовые развлечения – всё это убедительно подчёркивало заботу государства о подрастающем поколении. После Артека Аркадий поделился впечатлениями о сказочной красоте черноморского побережья во многих школах района. </w:t>
      </w:r>
    </w:p>
    <w:p w:rsidR="00DE461B" w:rsidRPr="00CA73DA" w:rsidRDefault="00DE461B" w:rsidP="00DE461B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CA73DA">
        <w:rPr>
          <w:rFonts w:ascii="Times New Roman" w:hAnsi="Times New Roman" w:cs="Times New Roman"/>
          <w:spacing w:val="-5"/>
          <w:sz w:val="28"/>
          <w:szCs w:val="28"/>
        </w:rPr>
        <w:t>Затем Аркадий учился в Ка</w:t>
      </w:r>
      <w:r w:rsidRPr="00CA73DA">
        <w:rPr>
          <w:rFonts w:ascii="Times New Roman" w:hAnsi="Times New Roman" w:cs="Times New Roman"/>
          <w:spacing w:val="5"/>
          <w:sz w:val="28"/>
          <w:szCs w:val="28"/>
        </w:rPr>
        <w:t xml:space="preserve">лашникове в планово-учётном </w:t>
      </w:r>
      <w:r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техникуме, но, не окончив его, был отправлен в город </w:t>
      </w:r>
      <w:proofErr w:type="spellStart"/>
      <w:r w:rsidRPr="00CA73DA">
        <w:rPr>
          <w:rFonts w:ascii="Times New Roman" w:hAnsi="Times New Roman" w:cs="Times New Roman"/>
          <w:spacing w:val="-5"/>
          <w:sz w:val="28"/>
          <w:szCs w:val="28"/>
        </w:rPr>
        <w:t>Кизёв</w:t>
      </w:r>
      <w:proofErr w:type="spellEnd"/>
      <w:r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A73DA">
        <w:rPr>
          <w:rFonts w:ascii="Times New Roman" w:hAnsi="Times New Roman" w:cs="Times New Roman"/>
          <w:spacing w:val="-5"/>
          <w:sz w:val="28"/>
          <w:szCs w:val="28"/>
        </w:rPr>
        <w:t>Молотовской</w:t>
      </w:r>
      <w:proofErr w:type="spellEnd"/>
      <w:r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 области, где до марта 1943 года работал в качестве помощника мастера по производственному обучению в Горнопромышленной школе. В письмах он писал, что прошёл курс молодого бойца и подготовку в командно-сержантской школе. Воевал всего полгода и погиб при тяжёлом кровопролитном форсировании Днепра. Мать получила извещение, в котором </w:t>
      </w:r>
      <w:r w:rsidRPr="00CA73DA">
        <w:rPr>
          <w:rFonts w:ascii="Times New Roman" w:hAnsi="Times New Roman" w:cs="Times New Roman"/>
          <w:spacing w:val="5"/>
          <w:sz w:val="28"/>
          <w:szCs w:val="28"/>
        </w:rPr>
        <w:t xml:space="preserve">указано: уроженец Кировского </w:t>
      </w:r>
      <w:r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района </w:t>
      </w:r>
      <w:proofErr w:type="spellStart"/>
      <w:r w:rsidRPr="00CA73DA">
        <w:rPr>
          <w:rFonts w:ascii="Times New Roman" w:hAnsi="Times New Roman" w:cs="Times New Roman"/>
          <w:spacing w:val="-5"/>
          <w:sz w:val="28"/>
          <w:szCs w:val="28"/>
        </w:rPr>
        <w:t>Оковецкого</w:t>
      </w:r>
      <w:proofErr w:type="spellEnd"/>
      <w:r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 сельсовета в бою за социалистическую Родину, верный воинской присяге, проявив геройство и мужество, убит 16 октября 1943 года. Мать никак не могла поверить в страшную весть, что дорогого сына больше нет в живых, так как не указано было место гибели и захоронения. Сделала запрос командованию, на которое получила второе извещение: «Ваш сын пал смертью </w:t>
      </w:r>
      <w:proofErr w:type="gramStart"/>
      <w:r w:rsidRPr="00CA73DA">
        <w:rPr>
          <w:rFonts w:ascii="Times New Roman" w:hAnsi="Times New Roman" w:cs="Times New Roman"/>
          <w:spacing w:val="-5"/>
          <w:sz w:val="28"/>
          <w:szCs w:val="28"/>
        </w:rPr>
        <w:t>храбрых</w:t>
      </w:r>
      <w:proofErr w:type="gramEnd"/>
      <w:r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 и похоронен в селе Войсковое Днепропетровской области. Он воевал в войсковой части № 18828 и при</w:t>
      </w:r>
      <w:r w:rsidRPr="00CA73DA">
        <w:rPr>
          <w:rFonts w:ascii="Times New Roman" w:hAnsi="Times New Roman" w:cs="Times New Roman"/>
          <w:spacing w:val="2"/>
          <w:sz w:val="28"/>
          <w:szCs w:val="28"/>
        </w:rPr>
        <w:t xml:space="preserve">казом от 27 октября награждён </w:t>
      </w:r>
      <w:r w:rsidRPr="00CA73DA">
        <w:rPr>
          <w:rFonts w:ascii="Times New Roman" w:hAnsi="Times New Roman" w:cs="Times New Roman"/>
          <w:spacing w:val="-5"/>
          <w:sz w:val="28"/>
          <w:szCs w:val="28"/>
        </w:rPr>
        <w:t xml:space="preserve">медалью «За отвагу» за образцовое выполнение боевого задания командования, проявленные доблесть и мужество». Медаль в семью так и не передали. В память о героях, форсировавших Днепр, их воинских подвигах в селе Войсковое на месте захоронения семисот семи бойцов сооружён мемориал, где выбито имя и моего брата. </w:t>
      </w:r>
    </w:p>
    <w:p w:rsidR="00DE461B" w:rsidRPr="00CA73DA" w:rsidRDefault="00DE461B" w:rsidP="00DE461B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CA73DA">
        <w:rPr>
          <w:rFonts w:ascii="Times New Roman" w:hAnsi="Times New Roman" w:cs="Times New Roman"/>
          <w:spacing w:val="2"/>
          <w:sz w:val="28"/>
          <w:szCs w:val="28"/>
        </w:rPr>
        <w:t xml:space="preserve">В память об Аркадии у меня </w:t>
      </w:r>
      <w:r w:rsidRPr="00CA73DA">
        <w:rPr>
          <w:rFonts w:ascii="Times New Roman" w:hAnsi="Times New Roman" w:cs="Times New Roman"/>
          <w:spacing w:val="-4"/>
          <w:sz w:val="28"/>
          <w:szCs w:val="28"/>
        </w:rPr>
        <w:t>осталась одна единственная фотография, с которой глядят умные грустные юношеские глаза, как бы говорящие: «Люди, будьте добрее и мудрее, берегите и цените Родину. Помните о нас, ведь мы тоже любили жизнь».</w:t>
      </w:r>
    </w:p>
    <w:p w:rsidR="00DE461B" w:rsidRPr="00CA73DA" w:rsidRDefault="00DE461B" w:rsidP="00DE461B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CA73DA">
        <w:rPr>
          <w:rFonts w:ascii="Times New Roman" w:hAnsi="Times New Roman" w:cs="Times New Roman"/>
          <w:spacing w:val="-4"/>
          <w:sz w:val="28"/>
          <w:szCs w:val="28"/>
        </w:rPr>
        <w:t xml:space="preserve">Сколько </w:t>
      </w:r>
      <w:proofErr w:type="spellStart"/>
      <w:r w:rsidRPr="00CA73DA">
        <w:rPr>
          <w:rFonts w:ascii="Times New Roman" w:hAnsi="Times New Roman" w:cs="Times New Roman"/>
          <w:spacing w:val="-4"/>
          <w:sz w:val="28"/>
          <w:szCs w:val="28"/>
        </w:rPr>
        <w:t>селижаровцев</w:t>
      </w:r>
      <w:proofErr w:type="spellEnd"/>
      <w:r w:rsidRPr="00CA73DA">
        <w:rPr>
          <w:rFonts w:ascii="Times New Roman" w:hAnsi="Times New Roman" w:cs="Times New Roman"/>
          <w:spacing w:val="-4"/>
          <w:sz w:val="28"/>
          <w:szCs w:val="28"/>
        </w:rPr>
        <w:t>, ушедших на фронт в разные годы, участвовало и погибло в боях за Днепр осенью 1943 года, определить невозможно. Но если кто-то из родственников знает, как воевали их близкие, деды и прадеды, вспомните и расскажите об их подвигах. Мы ждём ваших писем, сообщений.</w:t>
      </w:r>
    </w:p>
    <w:p w:rsidR="00860B1F" w:rsidRPr="00FA6518" w:rsidRDefault="00DE461B" w:rsidP="00DE461B">
      <w:pPr>
        <w:jc w:val="right"/>
        <w:rPr>
          <w:sz w:val="28"/>
          <w:szCs w:val="28"/>
        </w:rPr>
      </w:pPr>
      <w:r w:rsidRPr="00CA73DA">
        <w:rPr>
          <w:b/>
          <w:bCs/>
          <w:spacing w:val="-3"/>
          <w:sz w:val="28"/>
          <w:szCs w:val="28"/>
        </w:rPr>
        <w:t xml:space="preserve">Вячеслав </w:t>
      </w:r>
      <w:r w:rsidRPr="00CA73DA">
        <w:rPr>
          <w:b/>
          <w:bCs/>
          <w:caps/>
          <w:spacing w:val="-3"/>
          <w:sz w:val="28"/>
          <w:szCs w:val="28"/>
        </w:rPr>
        <w:t>Смирнов</w:t>
      </w:r>
    </w:p>
    <w:sectPr w:rsidR="00860B1F" w:rsidRPr="00FA6518" w:rsidSect="00FA6518">
      <w:pgSz w:w="11906" w:h="16838"/>
      <w:pgMar w:top="340" w:right="737" w:bottom="340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DE461B"/>
    <w:rsid w:val="00146711"/>
    <w:rsid w:val="001C340D"/>
    <w:rsid w:val="002F25BB"/>
    <w:rsid w:val="00335BCC"/>
    <w:rsid w:val="0034639F"/>
    <w:rsid w:val="00932E4A"/>
    <w:rsid w:val="00B01EFF"/>
    <w:rsid w:val="00BD6D38"/>
    <w:rsid w:val="00CC4ECB"/>
    <w:rsid w:val="00DD4378"/>
    <w:rsid w:val="00DE461B"/>
    <w:rsid w:val="00FA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1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зетный текст"/>
    <w:basedOn w:val="a"/>
    <w:rsid w:val="00DE461B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D4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\Desktop\&#1053;&#1040;&#1041;&#1054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НАБОР</Template>
  <TotalTime>3</TotalTime>
  <Pages>1</Pages>
  <Words>1351</Words>
  <Characters>7707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2018-10-10T09:16:00Z</dcterms:created>
  <dcterms:modified xsi:type="dcterms:W3CDTF">2018-10-10T09:22:00Z</dcterms:modified>
</cp:coreProperties>
</file>